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Generell</w:t>
            </w:r>
          </w:p>
          <w:p>
            <w:pPr>
              <w:spacing w:before="0" w:after="0"/>
            </w:pPr>
            <w:r>
              <w:t>Diverse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Anschlagkitt Fenster</w:t>
            </w:r>
          </w:p>
          <w:p>
            <w:pPr>
              <w:spacing w:before="0" w:after="0"/>
            </w:pPr>
            <w:r>
              <w:t>Fensterrahmen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Generell</w:t>
            </w:r>
          </w:p>
          <w:p>
            <w:pPr>
              <w:spacing w:before="0" w:after="0"/>
            </w:pPr>
            <w:r>
              <w:t>Diverse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Holzschutzmittel</w:t>
            </w:r>
          </w:p>
          <w:p>
            <w:pPr>
              <w:spacing w:before="0" w:after="0"/>
            </w:pPr>
            <w:r>
              <w:t>Dachstock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Generell</w:t>
            </w:r>
          </w:p>
          <w:p>
            <w:pPr>
              <w:spacing w:before="0" w:after="0"/>
            </w:pPr>
            <w:r>
              <w:t>Diverse</w:t>
            </w:r>
          </w:p>
          <w:p>
            <w:pPr>
              <w:spacing w:before="0" w:after="0"/>
            </w:pPr>
            <w:r>
              <w:t>Wand / 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Brandschutzklappen</w:t>
            </w:r>
          </w:p>
          <w:p>
            <w:pPr>
              <w:spacing w:before="0" w:after="0"/>
            </w:pPr>
            <w:r>
              <w:t>Kamin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</w:t>
            </w:r>
          </w:p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VM-25</w:t>
            </w:r>
          </w:p>
          <w:p>
            <w:pPr>
              <w:spacing w:before="0" w:after="0"/>
            </w:pPr>
            <w:r>
              <w:t>Heizbrenner</w:t>
            </w:r>
          </w:p>
          <w:p>
            <w:pPr>
              <w:spacing w:before="0" w:after="0"/>
            </w:pPr>
            <w:r>
              <w:t>Dichtung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Generell</w:t>
            </w:r>
          </w:p>
          <w:p>
            <w:pPr>
              <w:spacing w:before="0" w:after="0"/>
            </w:pPr>
            <w:r>
              <w:t>Diverse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VM-26</w:t>
            </w:r>
          </w:p>
          <w:p>
            <w:pPr>
              <w:spacing w:before="0" w:after="0"/>
            </w:pPr>
            <w:r>
              <w:t>Öltank</w:t>
            </w:r>
          </w:p>
          <w:p>
            <w:pPr>
              <w:spacing w:before="0" w:after="0"/>
            </w:pPr>
            <w:r>
              <w:t>Öltank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  <w:p>
            <w:pPr>
              <w:spacing w:before="0" w:after="0"/>
            </w:pPr>
            <w:r>
              <w:t>PCB: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VM-29</w:t>
            </w:r>
          </w:p>
          <w:p>
            <w:pPr>
              <w:spacing w:before="0" w:after="0"/>
            </w:pPr>
            <w:r>
              <w:t>Ceminee</w:t>
            </w:r>
          </w:p>
          <w:p>
            <w:pPr>
              <w:spacing w:before="0" w:after="0"/>
            </w:pPr>
            <w:r>
              <w:t>Cheminee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18542795" name="01a060ed-dae6-70b1-9d4c-17e1e8382f8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6061703" name="01a060ed-dae6-70b1-9d4c-17e1e8382f8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56314558" name="01a060ed-f726-7b81-a56f-955c1518351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1038139" name="01a060ed-f726-7b81-a56f-955c1518351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Brandschutzklappen</w:t>
            </w:r>
          </w:p>
          <w:p>
            <w:pPr>
              <w:spacing w:before="0" w:after="0"/>
            </w:pPr>
            <w:r>
              <w:t>Kamin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17050255" name="01a060f0-2bdc-7ce9-a7e7-1dd81b4e2c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6008368" name="01a060f0-2bdc-7ce9-a7e7-1dd81b4e2c7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76655382" name="01a060f0-4682-7491-9d91-7964681203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1145664" name="01a060f0-4682-7491-9d91-79646812037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Holzschutzmittel</w:t>
            </w:r>
          </w:p>
          <w:p>
            <w:pPr>
              <w:spacing w:before="0" w:after="0"/>
            </w:pPr>
            <w:r>
              <w:t>Dachstock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21467930" name="01a060f1-926c-7ecd-baa2-fc4376f3d5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1429480" name="01a060f1-926c-7ecd-baa2-fc4376f3d50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34638825" name="01a060f1-ae29-7668-9360-3c5b5f3eb1c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8098583" name="01a060f1-ae29-7668-9360-3c5b5f3eb1c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1160</w:t>
          </w:r>
        </w:p>
        <w:p>
          <w:pPr>
            <w:spacing w:before="0" w:after="0"/>
          </w:pPr>
          <w:r>
            <w:t>DN 1160 Alpstrasse Scardanal 7402 Bonaduz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